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5223" w14:textId="7CA1B7C2" w:rsidR="00256B0D" w:rsidRDefault="00256B0D">
      <w:r>
        <w:t xml:space="preserve">You must first select columns before running </w:t>
      </w:r>
      <w:r w:rsidR="005A7F10">
        <w:t>the</w:t>
      </w:r>
      <w:r>
        <w:t xml:space="preserve"> utility.</w:t>
      </w:r>
    </w:p>
    <w:p w14:paraId="3F3AE3C1" w14:textId="77777777" w:rsidR="00256B0D" w:rsidRDefault="00256B0D"/>
    <w:p w14:paraId="2DF5ACF1" w14:textId="77777777" w:rsidR="00A6144D" w:rsidRDefault="00A6144D" w:rsidP="009A03DD">
      <w:r>
        <w:t>The add-in separates columns into five</w:t>
      </w:r>
      <w:r w:rsidR="00256B0D">
        <w:t xml:space="preserve"> </w:t>
      </w:r>
      <w:r>
        <w:t>groups:</w:t>
      </w:r>
    </w:p>
    <w:p w14:paraId="74E4B5A1" w14:textId="5D7CBD0A" w:rsidR="00A6144D" w:rsidRDefault="00A6144D" w:rsidP="009A03DD">
      <w:pPr>
        <w:pStyle w:val="ListParagraph"/>
        <w:numPr>
          <w:ilvl w:val="0"/>
          <w:numId w:val="1"/>
        </w:numPr>
      </w:pPr>
      <w:r>
        <w:t>Columns with all missing</w:t>
      </w:r>
      <w:r w:rsidR="00256B0D">
        <w:t xml:space="preserve"> </w:t>
      </w:r>
      <w:r>
        <w:t>values or with one unique value and no missing. Both numeric and character columns can be in this group.</w:t>
      </w:r>
      <w:r w:rsidR="00753EF6">
        <w:t xml:space="preserve"> Additional information about each column is number of non-missing observations (N), number of missing observations, number of categories, data type (D Type), and modeling type (M Type)</w:t>
      </w:r>
      <w:r w:rsidR="00E925EA">
        <w:t xml:space="preserve">. From the outline box hot </w:t>
      </w:r>
      <w:proofErr w:type="gramStart"/>
      <w:r w:rsidR="00753EF6">
        <w:t>spot</w:t>
      </w:r>
      <w:proofErr w:type="gramEnd"/>
      <w:r w:rsidR="00753EF6">
        <w:t xml:space="preserve"> you can delete all of the columns in the table or just the columns you select.</w:t>
      </w:r>
      <w:r w:rsidR="00E925EA">
        <w:t xml:space="preserve"> </w:t>
      </w:r>
    </w:p>
    <w:p w14:paraId="27210ED7" w14:textId="28981B66" w:rsidR="00A6144D" w:rsidRDefault="00A6144D" w:rsidP="009A03DD">
      <w:pPr>
        <w:pStyle w:val="ListParagraph"/>
        <w:numPr>
          <w:ilvl w:val="0"/>
          <w:numId w:val="1"/>
        </w:numPr>
      </w:pPr>
      <w:r>
        <w:t>Columns with one unique value plus one or more missing values.</w:t>
      </w:r>
      <w:r w:rsidR="00753EF6">
        <w:t xml:space="preserve"> In addition to the additional information supplied for the category above, an information number is calculated. </w:t>
      </w:r>
      <w:r w:rsidR="00E925EA">
        <w:t xml:space="preserve">The information number is the sum of the number of categories and the minimum of the number missing and the number non missing. From the hot spot, you can </w:t>
      </w:r>
      <w:r w:rsidR="001F1C16">
        <w:t xml:space="preserve">change missing value to something different from the default. </w:t>
      </w:r>
      <w:r w:rsidR="00071905">
        <w:t>Making changes to any column will cause it to be removed from the report window table.</w:t>
      </w:r>
      <w:r w:rsidR="001F1C16">
        <w:t xml:space="preserve"> </w:t>
      </w:r>
      <w:r w:rsidR="008600B5">
        <w:t xml:space="preserve">You can also change select/all columns </w:t>
      </w:r>
      <w:proofErr w:type="gramStart"/>
      <w:r w:rsidR="008600B5">
        <w:t>to</w:t>
      </w:r>
      <w:proofErr w:type="gramEnd"/>
      <w:r w:rsidR="008600B5">
        <w:t xml:space="preserve"> Nominal or delete them.</w:t>
      </w:r>
    </w:p>
    <w:p w14:paraId="6321CFF5" w14:textId="6E127AED" w:rsidR="00E03225" w:rsidRDefault="00E03225" w:rsidP="009A03DD">
      <w:pPr>
        <w:pStyle w:val="ListParagraph"/>
        <w:numPr>
          <w:ilvl w:val="0"/>
          <w:numId w:val="1"/>
        </w:numPr>
      </w:pPr>
      <w:r>
        <w:t>Integer only columns</w:t>
      </w:r>
      <w:r w:rsidR="009A03DD">
        <w:t xml:space="preserve"> included</w:t>
      </w:r>
      <w:r w:rsidR="00E925EA">
        <w:t>. In addition to the additional information found in the tables above, the minimum and maximum values for the column are given.</w:t>
      </w:r>
      <w:r w:rsidR="008600B5">
        <w:t xml:space="preserve"> From the hot spot, you can run the Distribution platform on the selected columns. You can also change the modeling type </w:t>
      </w:r>
      <w:proofErr w:type="gramStart"/>
      <w:r w:rsidR="008600B5">
        <w:t>to</w:t>
      </w:r>
      <w:proofErr w:type="gramEnd"/>
      <w:r w:rsidR="008600B5">
        <w:t xml:space="preserve"> Continuous, Ordinal, or Nominal.</w:t>
      </w:r>
    </w:p>
    <w:p w14:paraId="2333DCB9" w14:textId="5506C442" w:rsidR="00E03225" w:rsidRDefault="009A03DD" w:rsidP="009A03DD">
      <w:pPr>
        <w:pStyle w:val="ListParagraph"/>
        <w:numPr>
          <w:ilvl w:val="0"/>
          <w:numId w:val="1"/>
        </w:numPr>
      </w:pPr>
      <w:r>
        <w:t>Numeric columns not included above</w:t>
      </w:r>
      <w:r w:rsidR="00E925EA">
        <w:t>. In addition to the information in the tables above, the number of integers and percent of value that are integers is give.</w:t>
      </w:r>
      <w:r w:rsidR="008600B5">
        <w:t xml:space="preserve"> The hot spot options are similar to those for integer columns.</w:t>
      </w:r>
    </w:p>
    <w:p w14:paraId="55FAFD09" w14:textId="28DD82E9" w:rsidR="009A03DD" w:rsidRDefault="009A03DD" w:rsidP="009A03DD">
      <w:pPr>
        <w:pStyle w:val="ListParagraph"/>
        <w:numPr>
          <w:ilvl w:val="0"/>
          <w:numId w:val="1"/>
        </w:numPr>
      </w:pPr>
      <w:r>
        <w:t>Character columns</w:t>
      </w:r>
      <w:r w:rsidR="00E925EA">
        <w:t>. The information given for character columns is similar to that of columns with one unique value and both missing and non-missing values. In addition, the number of numeric values and percent of values that are numeric are given.</w:t>
      </w:r>
      <w:r w:rsidR="00BB796B">
        <w:t xml:space="preserve"> From the hot spot you can </w:t>
      </w:r>
      <w:r w:rsidR="003831D8">
        <w:t xml:space="preserve">run the Distribution platform on the selected columns, convert selected columns </w:t>
      </w:r>
      <w:proofErr w:type="gramStart"/>
      <w:r w:rsidR="003831D8">
        <w:t>to</w:t>
      </w:r>
      <w:proofErr w:type="gramEnd"/>
      <w:r w:rsidR="003831D8">
        <w:t xml:space="preserve"> </w:t>
      </w:r>
      <w:r w:rsidR="003C3157">
        <w:t>N</w:t>
      </w:r>
      <w:r w:rsidR="003831D8">
        <w:t>umeric</w:t>
      </w:r>
      <w:r w:rsidR="003C3157">
        <w:t xml:space="preserve">/Continuous, or delete columns. </w:t>
      </w:r>
      <w:r w:rsidR="00487895">
        <w:t xml:space="preserve">If this option is selected, </w:t>
      </w:r>
      <w:r w:rsidR="00CC6426">
        <w:t xml:space="preserve">all non-numeric values are given </w:t>
      </w:r>
      <w:r w:rsidR="00487895">
        <w:t xml:space="preserve">a missing value code </w:t>
      </w:r>
      <w:r w:rsidR="00CC6426">
        <w:t xml:space="preserve">that </w:t>
      </w:r>
      <w:r w:rsidR="00487895">
        <w:t xml:space="preserve">will </w:t>
      </w:r>
      <w:r w:rsidR="00CC6426">
        <w:t>labeled with the character value found in the original data.</w:t>
      </w:r>
      <w:r w:rsidR="00487895">
        <w:t xml:space="preserve"> </w:t>
      </w:r>
      <w:r w:rsidR="003C3157">
        <w:t>Making changes to a column will cause it to be removed from the report window table.</w:t>
      </w:r>
    </w:p>
    <w:p w14:paraId="3A432878" w14:textId="77777777" w:rsidR="00A6144D" w:rsidRDefault="00A6144D" w:rsidP="00A6144D"/>
    <w:p w14:paraId="278CB002" w14:textId="133BBDB2" w:rsidR="00256B0D" w:rsidRDefault="00753EF6" w:rsidP="00256B0D">
      <w:r>
        <w:t xml:space="preserve">For each of the tables, selecting entries will also select those columns in the data table. The reverse is not true, however. </w:t>
      </w:r>
      <w:r w:rsidR="00E925EA">
        <w:t>Deleting all columns in a table will cause the outline box to be removed from the report.</w:t>
      </w:r>
      <w:r w:rsidR="00F91ED2">
        <w:t xml:space="preserve"> The add-in does not currently recognize the missing value code column property and will treat those values as numeric and not missing.</w:t>
      </w:r>
      <w:bookmarkStart w:id="0" w:name="_GoBack"/>
      <w:bookmarkEnd w:id="0"/>
    </w:p>
    <w:sectPr w:rsidR="00256B0D" w:rsidSect="004D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04AB"/>
    <w:multiLevelType w:val="hybridMultilevel"/>
    <w:tmpl w:val="681A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0D"/>
    <w:rsid w:val="00071905"/>
    <w:rsid w:val="001F1C16"/>
    <w:rsid w:val="00256B0D"/>
    <w:rsid w:val="003831D8"/>
    <w:rsid w:val="003C3157"/>
    <w:rsid w:val="00486A03"/>
    <w:rsid w:val="00487895"/>
    <w:rsid w:val="004D6CD5"/>
    <w:rsid w:val="00515F37"/>
    <w:rsid w:val="005A7F10"/>
    <w:rsid w:val="00753EF6"/>
    <w:rsid w:val="007E7A9B"/>
    <w:rsid w:val="008600B5"/>
    <w:rsid w:val="009A03DD"/>
    <w:rsid w:val="00A6144D"/>
    <w:rsid w:val="00BB796B"/>
    <w:rsid w:val="00CC6426"/>
    <w:rsid w:val="00CD1647"/>
    <w:rsid w:val="00E03225"/>
    <w:rsid w:val="00E925EA"/>
    <w:rsid w:val="00F30EB3"/>
    <w:rsid w:val="00F91ED2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33E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 McCormack</cp:lastModifiedBy>
  <cp:revision>7</cp:revision>
  <dcterms:created xsi:type="dcterms:W3CDTF">2016-05-31T17:44:00Z</dcterms:created>
  <dcterms:modified xsi:type="dcterms:W3CDTF">2016-11-21T19:23:00Z</dcterms:modified>
</cp:coreProperties>
</file>